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41" w:rsidRPr="00EB65CD" w:rsidRDefault="00E67141" w:rsidP="00E67141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EB65CD">
        <w:rPr>
          <w:rFonts w:ascii="Times New Roman" w:hAnsi="Times New Roman"/>
          <w:b/>
          <w:sz w:val="28"/>
          <w:szCs w:val="28"/>
        </w:rPr>
        <w:t>ЗАТВЕРДЖЕНО</w:t>
      </w:r>
    </w:p>
    <w:p w:rsidR="00E67141" w:rsidRPr="00EB65CD" w:rsidRDefault="00E67141" w:rsidP="00E67141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EB65CD">
        <w:rPr>
          <w:rFonts w:ascii="Times New Roman" w:hAnsi="Times New Roman"/>
          <w:sz w:val="28"/>
          <w:szCs w:val="28"/>
        </w:rPr>
        <w:t>Наказ начальника територіального управ</w:t>
      </w:r>
      <w:r w:rsidR="000A6618">
        <w:rPr>
          <w:rFonts w:ascii="Times New Roman" w:hAnsi="Times New Roman"/>
          <w:sz w:val="28"/>
          <w:szCs w:val="28"/>
        </w:rPr>
        <w:t>ління  Служби судової охорони у </w:t>
      </w:r>
      <w:r>
        <w:rPr>
          <w:rFonts w:ascii="Times New Roman" w:hAnsi="Times New Roman"/>
          <w:sz w:val="28"/>
          <w:szCs w:val="28"/>
        </w:rPr>
        <w:t>Дніпропетровській</w:t>
      </w:r>
      <w:r w:rsidRPr="00EB65CD">
        <w:rPr>
          <w:rFonts w:ascii="Times New Roman" w:hAnsi="Times New Roman"/>
          <w:sz w:val="28"/>
          <w:szCs w:val="28"/>
        </w:rPr>
        <w:t xml:space="preserve"> області </w:t>
      </w:r>
    </w:p>
    <w:p w:rsidR="00842D10" w:rsidRDefault="00EA553B" w:rsidP="00842D10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bookmarkStart w:id="0" w:name="_Hlk34915365"/>
      <w:r>
        <w:rPr>
          <w:rFonts w:ascii="Times New Roman" w:hAnsi="Times New Roman"/>
          <w:sz w:val="28"/>
          <w:szCs w:val="28"/>
        </w:rPr>
        <w:t xml:space="preserve">від </w:t>
      </w:r>
      <w:bookmarkEnd w:id="0"/>
      <w:r w:rsidR="00842D10">
        <w:rPr>
          <w:rFonts w:ascii="Times New Roman" w:hAnsi="Times New Roman"/>
          <w:sz w:val="28"/>
          <w:szCs w:val="28"/>
        </w:rPr>
        <w:t>30.04.2020 №123</w:t>
      </w:r>
    </w:p>
    <w:p w:rsidR="00E67141" w:rsidRPr="00EB65CD" w:rsidRDefault="00E67141" w:rsidP="00842D10">
      <w:pPr>
        <w:spacing w:after="0" w:line="264" w:lineRule="auto"/>
        <w:ind w:left="5812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E67141" w:rsidRPr="00EB65CD" w:rsidRDefault="00E67141" w:rsidP="00E67141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sz w:val="28"/>
          <w:szCs w:val="24"/>
          <w:lang w:eastAsia="ru-RU"/>
        </w:rPr>
        <w:t>УМОВИ</w:t>
      </w:r>
    </w:p>
    <w:p w:rsidR="00E67141" w:rsidRPr="00EB65CD" w:rsidRDefault="00E67141" w:rsidP="00E67141">
      <w:pPr>
        <w:widowControl w:val="0"/>
        <w:autoSpaceDE w:val="0"/>
        <w:autoSpaceDN w:val="0"/>
        <w:adjustRightInd w:val="0"/>
        <w:spacing w:after="0" w:line="320" w:lineRule="exact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проведення конкурсу на зайняття вакантної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посади начальника </w:t>
      </w:r>
      <w:r w:rsidRPr="00EB65CD">
        <w:rPr>
          <w:rFonts w:ascii="Times New Roman" w:eastAsia="Times New Roman" w:hAnsi="Times New Roman"/>
          <w:b/>
          <w:sz w:val="28"/>
          <w:szCs w:val="24"/>
          <w:lang w:eastAsia="ru-RU"/>
        </w:rPr>
        <w:t>відділу з</w:t>
      </w:r>
      <w:r w:rsidR="000A6618">
        <w:rPr>
          <w:rFonts w:ascii="Times New Roman" w:eastAsia="Times New Roman" w:hAnsi="Times New Roman"/>
          <w:b/>
          <w:sz w:val="28"/>
          <w:szCs w:val="24"/>
          <w:lang w:eastAsia="ru-RU"/>
        </w:rPr>
        <w:t> </w:t>
      </w:r>
      <w:r w:rsidRPr="00EB65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професійної підготовки та підвищення кваліфікації територіального управління Служби судової охорони у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Дніпропетровській</w:t>
      </w:r>
      <w:r w:rsidRPr="00EB65CD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області </w:t>
      </w:r>
    </w:p>
    <w:p w:rsidR="00E67141" w:rsidRPr="00EB65CD" w:rsidRDefault="00E67141" w:rsidP="00E67141">
      <w:pPr>
        <w:widowControl w:val="0"/>
        <w:autoSpaceDE w:val="0"/>
        <w:autoSpaceDN w:val="0"/>
        <w:adjustRightInd w:val="0"/>
        <w:spacing w:before="270" w:after="0" w:line="330" w:lineRule="exact"/>
        <w:ind w:right="-38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Загальні умови</w:t>
      </w:r>
    </w:p>
    <w:p w:rsidR="00E67141" w:rsidRPr="00EB65CD" w:rsidRDefault="00E67141" w:rsidP="00E67141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E67141" w:rsidRPr="00EB65CD" w:rsidRDefault="00E67141" w:rsidP="008044F3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1.</w:t>
      </w:r>
      <w:r w:rsidRPr="00EB65CD">
        <w:rPr>
          <w:rFonts w:ascii="Arial" w:eastAsia="Times New Roman" w:hAnsi="Arial"/>
          <w:color w:val="000000"/>
          <w:sz w:val="28"/>
          <w:szCs w:val="24"/>
          <w:lang w:eastAsia="ru-RU"/>
        </w:rPr>
        <w:t xml:space="preserve"> </w:t>
      </w:r>
      <w:r w:rsidR="000A6618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Основні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посадові обов’язки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начальника 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відділу з професійної підготовки та підвищення кваліфікації територіального управління Служби судової охорони у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Дніпропетровській</w:t>
      </w:r>
      <w:r w:rsidRPr="00EB65CD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 області:</w:t>
      </w:r>
    </w:p>
    <w:p w:rsidR="00E67141" w:rsidRDefault="00E65990" w:rsidP="008044F3">
      <w:pPr>
        <w:widowControl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1) очолює 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відділ з професійної підготовки та підвищення кваліфікації, за</w:t>
      </w:r>
      <w:r w:rsidR="00A8086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вказівкою начальн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ика територіального управління представляє управління 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</w:t>
      </w:r>
      <w:r w:rsidR="00A8086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межах повноважень, бере участь у взаємодії з іншими органами 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влади,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підприємствами, 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установами та організаціями з метою ефективного виконання покладених на управління завдань;  </w:t>
      </w:r>
    </w:p>
    <w:p w:rsidR="00E67141" w:rsidRDefault="00A8086A" w:rsidP="008044F3">
      <w:pPr>
        <w:widowControl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2) 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організовує заходи із забезпечення професійної підготовки та підвищення кваліфікації в територіальному управлінні, розробляє типові програми підготовки, інструкції, вимоги тощо;  </w:t>
      </w:r>
    </w:p>
    <w:p w:rsidR="00E67141" w:rsidRDefault="00A8086A" w:rsidP="008044F3">
      <w:pPr>
        <w:widowControl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3) 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за вказівкою начальника територіального управління ко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нтролює порядок організації та виконання заходів із професійної підготовки 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та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підвищення 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кваліфікації співробітників та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працівників 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структурних підрозділів, надає практичну та методичну допомогу в організації вищевказаних заходів,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організовує роботу із підвищення 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кваліфікації співробітників та працівників територіального управління; </w:t>
      </w:r>
    </w:p>
    <w:p w:rsidR="00E67141" w:rsidRDefault="00E67141" w:rsidP="008044F3">
      <w:pPr>
        <w:widowControl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4)</w:t>
      </w:r>
      <w:r>
        <w:rPr>
          <w:rFonts w:ascii="Arial" w:eastAsia="Times New Roman" w:hAnsi="Arial"/>
          <w:color w:val="000000"/>
          <w:sz w:val="28"/>
          <w:szCs w:val="24"/>
          <w:lang w:eastAsia="ru-RU"/>
        </w:rPr>
        <w:t xml:space="preserve"> </w:t>
      </w:r>
      <w:r w:rsidR="00A8086A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відповідає за організацію професійної підготовки та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підвищення кваліфікації співробітників та працівників структурних підрозділів територіального управління, з метою забезпечення їх постійної готовності до виконання покладених завдань за призначенням; </w:t>
      </w:r>
    </w:p>
    <w:p w:rsidR="00E67141" w:rsidRDefault="00A8086A" w:rsidP="008044F3">
      <w:pPr>
        <w:widowControl w:val="0"/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5) підтримує себе у постійній готовності до виконання </w:t>
      </w:r>
      <w:r w:rsidR="00E67141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завдань за призначенням, особистим прикладом показує це підлеглим; </w:t>
      </w:r>
    </w:p>
    <w:p w:rsidR="00E67141" w:rsidRDefault="00E67141" w:rsidP="008044F3">
      <w:pPr>
        <w:tabs>
          <w:tab w:val="left" w:pos="322"/>
        </w:tabs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 дорученням керівництва територіального управління виконує інші повноваження, які належать до компетенції відділу.</w:t>
      </w:r>
    </w:p>
    <w:tbl>
      <w:tblPr>
        <w:tblW w:w="9781" w:type="dxa"/>
        <w:tblLook w:val="04A0"/>
      </w:tblPr>
      <w:tblGrid>
        <w:gridCol w:w="9781"/>
      </w:tblGrid>
      <w:tr w:rsidR="00E67141" w:rsidRPr="00EB65CD" w:rsidTr="00D47DB6">
        <w:trPr>
          <w:trHeight w:val="408"/>
        </w:trPr>
        <w:tc>
          <w:tcPr>
            <w:tcW w:w="9781" w:type="dxa"/>
            <w:hideMark/>
          </w:tcPr>
          <w:p w:rsidR="00A8086A" w:rsidRDefault="00A8086A" w:rsidP="008044F3">
            <w:pPr>
              <w:spacing w:after="0" w:line="252" w:lineRule="auto"/>
              <w:ind w:right="-284" w:firstLine="4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67141" w:rsidRDefault="00E67141" w:rsidP="008044F3">
            <w:pPr>
              <w:spacing w:after="0" w:line="252" w:lineRule="auto"/>
              <w:ind w:right="-284" w:firstLine="4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Умови оплати праці:</w:t>
            </w:r>
          </w:p>
        </w:tc>
      </w:tr>
      <w:tr w:rsidR="00E67141" w:rsidRPr="00EB65CD" w:rsidTr="00D47DB6">
        <w:trPr>
          <w:trHeight w:val="709"/>
        </w:trPr>
        <w:tc>
          <w:tcPr>
            <w:tcW w:w="9781" w:type="dxa"/>
          </w:tcPr>
          <w:p w:rsidR="00E67141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 посадовий оклад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відповідно до постанови Кабінету Мін</w:t>
            </w:r>
            <w:r w:rsidR="00A8086A">
              <w:rPr>
                <w:rFonts w:ascii="Times New Roman" w:hAnsi="Times New Roman"/>
                <w:noProof/>
                <w:sz w:val="28"/>
                <w:szCs w:val="28"/>
              </w:rPr>
              <w:t xml:space="preserve">істрів України від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3 квітня 2019 року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289 «Про грошове забезпечення співробітників Служби судової охорони»;</w:t>
            </w:r>
            <w:r>
              <w:rPr>
                <w:rFonts w:ascii="Times New Roman" w:hAnsi="Times New Roman"/>
                <w:sz w:val="28"/>
              </w:rPr>
              <w:t xml:space="preserve"> та наказу Голови Служби судової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охорони від </w:t>
            </w:r>
            <w:r w:rsidR="00D47DB6">
              <w:rPr>
                <w:rFonts w:ascii="Times New Roman" w:hAnsi="Times New Roman"/>
                <w:sz w:val="28"/>
              </w:rPr>
              <w:t>27.12.2019</w:t>
            </w:r>
            <w:r w:rsidR="00D47DB6" w:rsidRPr="00EB65CD">
              <w:rPr>
                <w:rFonts w:ascii="Times New Roman" w:hAnsi="Times New Roman"/>
                <w:sz w:val="28"/>
              </w:rPr>
              <w:t xml:space="preserve"> № </w:t>
            </w:r>
            <w:r w:rsidR="00D47DB6">
              <w:rPr>
                <w:rFonts w:ascii="Times New Roman" w:hAnsi="Times New Roman"/>
                <w:sz w:val="28"/>
              </w:rPr>
              <w:t>281</w:t>
            </w:r>
            <w:r w:rsidR="00D47DB6" w:rsidRPr="00EB65CD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«Про встановлення посадових окладів співробітникам територіальних підро</w:t>
            </w:r>
            <w:r w:rsidR="008044F3">
              <w:rPr>
                <w:rFonts w:ascii="Times New Roman" w:hAnsi="Times New Roman"/>
                <w:sz w:val="28"/>
              </w:rPr>
              <w:t xml:space="preserve">зділів Служби судової охорони» </w:t>
            </w:r>
            <w:r w:rsidRPr="005504CB">
              <w:rPr>
                <w:rFonts w:ascii="Times New Roman" w:hAnsi="Times New Roman"/>
                <w:sz w:val="28"/>
              </w:rPr>
              <w:t>– 8030</w:t>
            </w:r>
            <w:r w:rsidR="008044F3">
              <w:rPr>
                <w:rFonts w:ascii="Times New Roman" w:hAnsi="Times New Roman"/>
                <w:sz w:val="28"/>
              </w:rPr>
              <w:t> </w:t>
            </w:r>
            <w:r w:rsidRPr="005504CB">
              <w:rPr>
                <w:rFonts w:ascii="Times New Roman" w:hAnsi="Times New Roman"/>
                <w:sz w:val="28"/>
              </w:rPr>
              <w:t>гривень;</w:t>
            </w:r>
          </w:p>
        </w:tc>
      </w:tr>
      <w:tr w:rsidR="00E67141" w:rsidRPr="00EB65CD" w:rsidTr="00D47DB6">
        <w:trPr>
          <w:trHeight w:val="408"/>
        </w:trPr>
        <w:tc>
          <w:tcPr>
            <w:tcW w:w="9781" w:type="dxa"/>
          </w:tcPr>
          <w:p w:rsidR="00E67141" w:rsidRDefault="00E67141" w:rsidP="008044F3">
            <w:pPr>
              <w:spacing w:after="0" w:line="252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67141" w:rsidRDefault="00E67141" w:rsidP="008044F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41" w:rsidRPr="00EB65CD" w:rsidTr="00D47DB6">
        <w:trPr>
          <w:trHeight w:val="408"/>
        </w:trPr>
        <w:tc>
          <w:tcPr>
            <w:tcW w:w="9781" w:type="dxa"/>
            <w:hideMark/>
          </w:tcPr>
          <w:p w:rsidR="00E67141" w:rsidRPr="00EB65CD" w:rsidRDefault="00E67141" w:rsidP="008044F3">
            <w:pPr>
              <w:spacing w:after="0" w:line="252" w:lineRule="auto"/>
              <w:ind w:firstLine="4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EB65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67141" w:rsidRPr="00EB65CD" w:rsidTr="00D47DB6">
        <w:trPr>
          <w:trHeight w:val="408"/>
        </w:trPr>
        <w:tc>
          <w:tcPr>
            <w:tcW w:w="9781" w:type="dxa"/>
            <w:hideMark/>
          </w:tcPr>
          <w:p w:rsidR="00E67141" w:rsidRPr="00EB65CD" w:rsidRDefault="00E67141" w:rsidP="008044F3">
            <w:pPr>
              <w:spacing w:after="0" w:line="252" w:lineRule="auto"/>
              <w:ind w:firstLine="4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EB65CD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безстроково.</w:t>
            </w:r>
          </w:p>
        </w:tc>
      </w:tr>
      <w:tr w:rsidR="00E67141" w:rsidRPr="00EB65CD" w:rsidTr="00D47DB6">
        <w:trPr>
          <w:trHeight w:val="408"/>
        </w:trPr>
        <w:tc>
          <w:tcPr>
            <w:tcW w:w="9781" w:type="dxa"/>
            <w:hideMark/>
          </w:tcPr>
          <w:p w:rsidR="00E67141" w:rsidRPr="00EB65CD" w:rsidRDefault="00E67141" w:rsidP="008044F3">
            <w:pPr>
              <w:spacing w:after="0" w:line="252" w:lineRule="auto"/>
              <w:ind w:firstLine="4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65CD">
              <w:rPr>
                <w:rFonts w:ascii="Times New Roman" w:hAnsi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</w:tc>
      </w:tr>
      <w:tr w:rsidR="00E67141" w:rsidRPr="00EB65CD" w:rsidTr="00D47DB6">
        <w:trPr>
          <w:trHeight w:val="408"/>
        </w:trPr>
        <w:tc>
          <w:tcPr>
            <w:tcW w:w="9781" w:type="dxa"/>
          </w:tcPr>
          <w:p w:rsidR="00E67141" w:rsidRPr="00EB65CD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E67141" w:rsidRPr="00EB65CD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2) копія паспорта громадянина України;</w:t>
            </w:r>
          </w:p>
          <w:p w:rsidR="00E67141" w:rsidRPr="00EB65CD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3) копі</w:t>
            </w:r>
            <w:r w:rsidR="008044F3">
              <w:rPr>
                <w:rFonts w:ascii="Times New Roman" w:hAnsi="Times New Roman"/>
                <w:sz w:val="28"/>
                <w:szCs w:val="28"/>
              </w:rPr>
              <w:t>я</w:t>
            </w:r>
            <w:r w:rsidRPr="00EB65CD">
              <w:rPr>
                <w:rFonts w:ascii="Times New Roman" w:hAnsi="Times New Roman"/>
                <w:sz w:val="28"/>
                <w:szCs w:val="28"/>
              </w:rPr>
              <w:t xml:space="preserve"> (копії) документа (документів) про освіту;</w:t>
            </w:r>
          </w:p>
          <w:p w:rsidR="00E67141" w:rsidRPr="00EB65CD" w:rsidRDefault="008044F3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 </w:t>
            </w:r>
            <w:r w:rsidR="00E67141" w:rsidRPr="00EB65CD">
              <w:rPr>
                <w:rFonts w:ascii="Times New Roman" w:hAnsi="Times New Roman"/>
                <w:sz w:val="28"/>
                <w:szCs w:val="28"/>
              </w:rPr>
              <w:t>заповнена особова картка визначеного зразка, автобіографія, фотокартка розміром 30 х 40 мм;</w:t>
            </w:r>
          </w:p>
          <w:p w:rsidR="00E67141" w:rsidRPr="00EB65CD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</w:t>
            </w:r>
          </w:p>
          <w:p w:rsidR="00E67141" w:rsidRPr="00EB65CD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6) копія трудової книжки (за наявності);</w:t>
            </w:r>
          </w:p>
          <w:p w:rsidR="00E67141" w:rsidRPr="00EB65CD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E67141" w:rsidRPr="00EB65CD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військовослужбовців).</w:t>
            </w:r>
          </w:p>
          <w:p w:rsidR="00E67141" w:rsidRPr="00EB65CD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E67141" w:rsidRPr="00EB65CD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5CD">
              <w:rPr>
                <w:rFonts w:ascii="Times New Roman" w:hAnsi="Times New Roman"/>
                <w:sz w:val="28"/>
                <w:szCs w:val="28"/>
              </w:rPr>
              <w:t>У відповідності до частини 3 статті 54 Закону Укра</w:t>
            </w:r>
            <w:r w:rsidR="008044F3">
              <w:rPr>
                <w:rFonts w:ascii="Times New Roman" w:hAnsi="Times New Roman"/>
                <w:sz w:val="28"/>
                <w:szCs w:val="28"/>
              </w:rPr>
              <w:t xml:space="preserve">їни «Про Національну поліцію», </w:t>
            </w:r>
            <w:r w:rsidRPr="00EB65CD">
              <w:rPr>
                <w:rStyle w:val="rvts0"/>
                <w:rFonts w:ascii="Times New Roman" w:hAnsi="Times New Roman"/>
                <w:sz w:val="28"/>
                <w:szCs w:val="28"/>
              </w:rPr>
              <w:t>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E67141" w:rsidRDefault="00E67141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4F3" w:rsidRPr="00EB65CD" w:rsidRDefault="008044F3" w:rsidP="008044F3">
            <w:pPr>
              <w:spacing w:after="0" w:line="252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141" w:rsidRPr="00EA2004" w:rsidTr="00D47DB6">
        <w:trPr>
          <w:trHeight w:val="408"/>
        </w:trPr>
        <w:tc>
          <w:tcPr>
            <w:tcW w:w="9781" w:type="dxa"/>
            <w:hideMark/>
          </w:tcPr>
          <w:p w:rsidR="00E67141" w:rsidRPr="00EA2004" w:rsidRDefault="00D854BA" w:rsidP="008044F3">
            <w:pPr>
              <w:spacing w:line="252" w:lineRule="auto"/>
              <w:ind w:firstLine="709"/>
              <w:jc w:val="both"/>
            </w:pPr>
            <w:r w:rsidRPr="00D854BA">
              <w:rPr>
                <w:rFonts w:ascii="Times New Roman" w:hAnsi="Times New Roman"/>
                <w:sz w:val="28"/>
              </w:rPr>
              <w:lastRenderedPageBreak/>
              <w:t>Документи приймаються з 08.00 год. 1 тр</w:t>
            </w:r>
            <w:r>
              <w:rPr>
                <w:rFonts w:ascii="Times New Roman" w:hAnsi="Times New Roman"/>
                <w:sz w:val="28"/>
              </w:rPr>
              <w:t>авня 2020 року до 16.30 год. 11 </w:t>
            </w:r>
            <w:r w:rsidRPr="00D854BA">
              <w:rPr>
                <w:rFonts w:ascii="Times New Roman" w:hAnsi="Times New Roman"/>
                <w:sz w:val="28"/>
              </w:rPr>
              <w:t xml:space="preserve">травня 2020 року, за адресою: м. Дніпро, житловий масив Придніпровський, вул. Космонавта Волкова, буд. 6 Б, </w:t>
            </w:r>
            <w:proofErr w:type="spellStart"/>
            <w:r w:rsidRPr="00D854BA">
              <w:rPr>
                <w:rFonts w:ascii="Times New Roman" w:hAnsi="Times New Roman"/>
                <w:sz w:val="28"/>
              </w:rPr>
              <w:t>каб</w:t>
            </w:r>
            <w:proofErr w:type="spellEnd"/>
            <w:r w:rsidRPr="00D854BA">
              <w:rPr>
                <w:rFonts w:ascii="Times New Roman" w:hAnsi="Times New Roman"/>
                <w:sz w:val="28"/>
              </w:rPr>
              <w:t>. № 314, територіальне управління Служби судової охорони у Дніпропетровській області.</w:t>
            </w:r>
          </w:p>
        </w:tc>
      </w:tr>
      <w:tr w:rsidR="00E67141" w:rsidRPr="00EA2004" w:rsidTr="00D47DB6">
        <w:trPr>
          <w:trHeight w:val="408"/>
        </w:trPr>
        <w:tc>
          <w:tcPr>
            <w:tcW w:w="9781" w:type="dxa"/>
            <w:hideMark/>
          </w:tcPr>
          <w:p w:rsidR="00E67141" w:rsidRPr="00EA2004" w:rsidRDefault="00E67141" w:rsidP="008044F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200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 w:rsidRPr="00EA2004">
              <w:rPr>
                <w:rFonts w:ascii="Times New Roman" w:hAnsi="Times New Roman"/>
                <w:sz w:val="28"/>
                <w:szCs w:val="28"/>
              </w:rPr>
              <w:t xml:space="preserve"> відділу з професійної підготовки та підвищення кваліфікації територіального управління Служби судової охорони у </w:t>
            </w:r>
            <w:r>
              <w:rPr>
                <w:rFonts w:ascii="Times New Roman" w:hAnsi="Times New Roman"/>
                <w:sz w:val="28"/>
                <w:szCs w:val="28"/>
              </w:rPr>
              <w:t>Дніпропетровській</w:t>
            </w:r>
            <w:r w:rsidRPr="00EA2004">
              <w:rPr>
                <w:rFonts w:ascii="Times New Roman" w:hAnsi="Times New Roman"/>
                <w:sz w:val="28"/>
                <w:szCs w:val="28"/>
              </w:rPr>
      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</w:t>
            </w:r>
            <w:r w:rsidR="008044F3">
              <w:rPr>
                <w:rFonts w:ascii="Times New Roman" w:hAnsi="Times New Roman"/>
                <w:sz w:val="28"/>
                <w:szCs w:val="28"/>
              </w:rPr>
              <w:t> </w:t>
            </w:r>
            <w:r w:rsidRPr="00EA2004">
              <w:rPr>
                <w:rFonts w:ascii="Times New Roman" w:hAnsi="Times New Roman"/>
                <w:sz w:val="28"/>
                <w:szCs w:val="28"/>
              </w:rPr>
              <w:t>судоустрій і статус суддів»).</w:t>
            </w:r>
          </w:p>
        </w:tc>
      </w:tr>
      <w:tr w:rsidR="00E67141" w:rsidRPr="00EA2004" w:rsidTr="00D47DB6">
        <w:trPr>
          <w:trHeight w:val="408"/>
        </w:trPr>
        <w:tc>
          <w:tcPr>
            <w:tcW w:w="9781" w:type="dxa"/>
          </w:tcPr>
          <w:p w:rsidR="00E67141" w:rsidRPr="00EA2004" w:rsidRDefault="00E67141" w:rsidP="00A93E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5AF" w:rsidRPr="00EA2004" w:rsidTr="00D47DB6">
        <w:trPr>
          <w:trHeight w:val="408"/>
        </w:trPr>
        <w:tc>
          <w:tcPr>
            <w:tcW w:w="9781" w:type="dxa"/>
            <w:hideMark/>
          </w:tcPr>
          <w:p w:rsidR="009D35AF" w:rsidRPr="00EB65CD" w:rsidRDefault="009D35AF" w:rsidP="009D35A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EB65CD">
              <w:rPr>
                <w:rFonts w:ascii="Times New Roman" w:hAnsi="Times New Roman"/>
                <w:b/>
                <w:sz w:val="28"/>
              </w:rPr>
              <w:t>5. Місце, дата та час початку проведення конкурсу:</w:t>
            </w:r>
          </w:p>
          <w:p w:rsidR="009D35AF" w:rsidRDefault="009D35AF" w:rsidP="009D35AF">
            <w:pPr>
              <w:tabs>
                <w:tab w:val="left" w:pos="141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  <w:bookmarkStart w:id="1" w:name="_Hlk34915294"/>
            <w:r w:rsidRPr="00EB65CD">
              <w:rPr>
                <w:rFonts w:ascii="Times New Roman" w:hAnsi="Times New Roman"/>
                <w:sz w:val="28"/>
              </w:rPr>
              <w:t xml:space="preserve">м. </w:t>
            </w:r>
            <w:r>
              <w:rPr>
                <w:rFonts w:ascii="Times New Roman" w:hAnsi="Times New Roman"/>
                <w:sz w:val="28"/>
              </w:rPr>
              <w:t>Дніпро</w:t>
            </w:r>
            <w:r w:rsidRPr="00EB65CD">
              <w:rPr>
                <w:rFonts w:ascii="Times New Roman" w:hAnsi="Times New Roman"/>
                <w:sz w:val="28"/>
              </w:rPr>
              <w:t xml:space="preserve">, вул. </w:t>
            </w:r>
            <w:r>
              <w:rPr>
                <w:rFonts w:ascii="Times New Roman" w:hAnsi="Times New Roman"/>
                <w:sz w:val="28"/>
              </w:rPr>
              <w:t xml:space="preserve">Космонавта Волкова, буд. 6 Б, </w:t>
            </w:r>
            <w:proofErr w:type="spellStart"/>
            <w:r>
              <w:rPr>
                <w:rFonts w:ascii="Times New Roman" w:hAnsi="Times New Roman"/>
                <w:sz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</w:rPr>
              <w:t>. № 314</w:t>
            </w:r>
            <w:r w:rsidRPr="00EB65CD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т</w:t>
            </w:r>
            <w:r w:rsidRPr="00EB65CD">
              <w:rPr>
                <w:rFonts w:ascii="Times New Roman" w:hAnsi="Times New Roman"/>
                <w:sz w:val="28"/>
              </w:rPr>
              <w:t xml:space="preserve">ериторіальне управління Служби судової охорони у </w:t>
            </w:r>
            <w:r>
              <w:rPr>
                <w:rFonts w:ascii="Times New Roman" w:hAnsi="Times New Roman"/>
                <w:sz w:val="28"/>
              </w:rPr>
              <w:t>Дніпропетровській</w:t>
            </w:r>
            <w:r w:rsidRPr="00EB65CD">
              <w:rPr>
                <w:rFonts w:ascii="Times New Roman" w:hAnsi="Times New Roman"/>
                <w:sz w:val="28"/>
              </w:rPr>
              <w:t xml:space="preserve"> області </w:t>
            </w:r>
            <w:r w:rsidRPr="001355A3">
              <w:rPr>
                <w:rFonts w:ascii="Times New Roman" w:hAnsi="Times New Roman"/>
                <w:sz w:val="28"/>
              </w:rPr>
              <w:t xml:space="preserve">з 09.00 год. </w:t>
            </w:r>
            <w:r w:rsidR="008C3E8D">
              <w:rPr>
                <w:rFonts w:ascii="Times New Roman" w:hAnsi="Times New Roman"/>
                <w:sz w:val="28"/>
              </w:rPr>
              <w:t>1</w:t>
            </w:r>
            <w:r w:rsidR="00D854BA">
              <w:rPr>
                <w:rFonts w:ascii="Times New Roman" w:hAnsi="Times New Roman"/>
                <w:sz w:val="28"/>
              </w:rPr>
              <w:t>5</w:t>
            </w:r>
            <w:bookmarkStart w:id="2" w:name="_GoBack"/>
            <w:bookmarkEnd w:id="2"/>
            <w:r w:rsidR="008044F3">
              <w:rPr>
                <w:rFonts w:ascii="Times New Roman" w:hAnsi="Times New Roman"/>
                <w:sz w:val="28"/>
              </w:rPr>
              <w:t xml:space="preserve"> травня </w:t>
            </w:r>
            <w:r w:rsidRPr="00FD52C4">
              <w:rPr>
                <w:rFonts w:ascii="Times New Roman" w:hAnsi="Times New Roman"/>
                <w:sz w:val="28"/>
              </w:rPr>
              <w:t>2020 року.</w:t>
            </w:r>
          </w:p>
          <w:bookmarkEnd w:id="1"/>
          <w:p w:rsidR="009D35AF" w:rsidRPr="00EB65CD" w:rsidRDefault="009D35AF" w:rsidP="009D35AF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p w:rsidR="009D35AF" w:rsidRPr="00297C79" w:rsidRDefault="009D35AF" w:rsidP="009D35AF">
            <w:pPr>
              <w:spacing w:after="0" w:line="264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297C79">
              <w:rPr>
                <w:rFonts w:ascii="Times New Roman" w:hAnsi="Times New Roman"/>
                <w:b/>
                <w:sz w:val="28"/>
              </w:rPr>
              <w:t xml:space="preserve">6. Прізвище, ім’я та по батькові, номер телефону </w:t>
            </w:r>
            <w:r w:rsidRPr="00EE3072">
              <w:rPr>
                <w:rFonts w:ascii="Times New Roman" w:hAnsi="Times New Roman"/>
                <w:b/>
                <w:sz w:val="28"/>
              </w:rPr>
              <w:t>та адреса електронної пошти особи, яка надає додаткову інформацію з питань проведення конкурсу:</w:t>
            </w:r>
          </w:p>
          <w:p w:rsidR="009D35AF" w:rsidRDefault="009D35AF" w:rsidP="009D35AF">
            <w:pPr>
              <w:spacing w:after="0" w:line="264" w:lineRule="auto"/>
              <w:ind w:left="851"/>
              <w:rPr>
                <w:rFonts w:ascii="Times New Roman" w:hAnsi="Times New Roman"/>
                <w:sz w:val="28"/>
              </w:rPr>
            </w:pPr>
            <w:proofErr w:type="spellStart"/>
            <w:r w:rsidRPr="00E20C61">
              <w:rPr>
                <w:rFonts w:ascii="Times New Roman" w:hAnsi="Times New Roman"/>
                <w:sz w:val="28"/>
              </w:rPr>
              <w:t>Поленко</w:t>
            </w:r>
            <w:proofErr w:type="spellEnd"/>
            <w:r w:rsidRPr="00E20C61">
              <w:rPr>
                <w:rFonts w:ascii="Times New Roman" w:hAnsi="Times New Roman"/>
                <w:sz w:val="28"/>
              </w:rPr>
              <w:t xml:space="preserve"> Максим Сергійович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9D35AF" w:rsidRPr="00297C79" w:rsidRDefault="009D35AF" w:rsidP="009D35AF">
            <w:pPr>
              <w:spacing w:after="0" w:line="264" w:lineRule="auto"/>
              <w:ind w:left="851"/>
            </w:pPr>
            <w:r w:rsidRPr="00E20C61">
              <w:rPr>
                <w:rFonts w:ascii="Times New Roman" w:hAnsi="Times New Roman"/>
                <w:sz w:val="28"/>
              </w:rPr>
              <w:t>097- 731- 54- 96</w:t>
            </w:r>
            <w:r w:rsidR="00EE3072">
              <w:rPr>
                <w:rFonts w:ascii="Times New Roman" w:hAnsi="Times New Roman"/>
                <w:sz w:val="28"/>
              </w:rPr>
              <w:t xml:space="preserve">, 056-722-21-13, </w:t>
            </w:r>
            <w:r w:rsidR="00EE3072" w:rsidRPr="00EE3072">
              <w:rPr>
                <w:rFonts w:ascii="Times New Roman" w:hAnsi="Times New Roman"/>
                <w:sz w:val="28"/>
              </w:rPr>
              <w:t>kadryssodnepr@ukr.net.</w:t>
            </w:r>
          </w:p>
          <w:p w:rsidR="009D35AF" w:rsidRPr="00106014" w:rsidRDefault="009D35AF" w:rsidP="009D35AF">
            <w:pPr>
              <w:spacing w:after="0" w:line="240" w:lineRule="auto"/>
              <w:ind w:firstLine="462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E67141" w:rsidRPr="00EA2004" w:rsidTr="00D47DB6">
        <w:trPr>
          <w:trHeight w:val="408"/>
        </w:trPr>
        <w:tc>
          <w:tcPr>
            <w:tcW w:w="9781" w:type="dxa"/>
          </w:tcPr>
          <w:p w:rsidR="00E67141" w:rsidRPr="00EA2004" w:rsidRDefault="00E67141" w:rsidP="00A93E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67141" w:rsidRPr="00EA2004" w:rsidTr="00D47DB6">
        <w:trPr>
          <w:trHeight w:val="408"/>
        </w:trPr>
        <w:tc>
          <w:tcPr>
            <w:tcW w:w="9781" w:type="dxa"/>
          </w:tcPr>
          <w:p w:rsidR="00E67141" w:rsidRPr="00EA2004" w:rsidRDefault="00E67141" w:rsidP="005F7A3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</w:rPr>
            </w:pPr>
            <w:r w:rsidRPr="00EA2004">
              <w:rPr>
                <w:rFonts w:ascii="Times New Roman" w:hAnsi="Times New Roman"/>
                <w:b/>
                <w:sz w:val="28"/>
              </w:rPr>
              <w:t>Кваліфікаційні вимоги.</w:t>
            </w:r>
          </w:p>
          <w:p w:rsidR="00E67141" w:rsidRPr="00EA2004" w:rsidRDefault="00E67141" w:rsidP="005F7A3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</w:rPr>
            </w:pPr>
          </w:p>
          <w:tbl>
            <w:tblPr>
              <w:tblW w:w="0" w:type="auto"/>
              <w:tblLook w:val="04A0"/>
            </w:tblPr>
            <w:tblGrid>
              <w:gridCol w:w="4768"/>
              <w:gridCol w:w="4769"/>
            </w:tblGrid>
            <w:tr w:rsidR="00E67141" w:rsidRPr="00EA2004" w:rsidTr="00A93E9F"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sz w:val="24"/>
                      <w:szCs w:val="24"/>
                    </w:rPr>
                  </w:pP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 xml:space="preserve">1. Освіта 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B5561A" w:rsidRDefault="008044F3" w:rsidP="00300278">
                  <w:pPr>
                    <w:widowControl w:val="0"/>
                    <w:autoSpaceDE w:val="0"/>
                    <w:autoSpaceDN w:val="0"/>
                    <w:adjustRightInd w:val="0"/>
                    <w:spacing w:after="0" w:line="264" w:lineRule="auto"/>
                    <w:ind w:left="5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Вища освіта в галузі знань </w:t>
                  </w:r>
                  <w:r w:rsidR="00E67141" w:rsidRPr="00B5561A">
                    <w:rPr>
                      <w:rFonts w:ascii="Times New Roman" w:hAnsi="Times New Roman"/>
                      <w:sz w:val="28"/>
                      <w:szCs w:val="28"/>
                    </w:rPr>
                    <w:t xml:space="preserve">«Право», «Воєнні науки, національна безпека,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безпека державного кордону»</w:t>
                  </w:r>
                  <w:r w:rsidR="00255B2A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="00300278">
                    <w:rPr>
                      <w:rFonts w:ascii="Times New Roman" w:hAnsi="Times New Roman"/>
                      <w:sz w:val="28"/>
                      <w:szCs w:val="28"/>
                    </w:rPr>
                    <w:t xml:space="preserve"> «Цивільна безпека»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за </w:t>
                  </w:r>
                  <w:r w:rsidR="00E67141" w:rsidRPr="00B5561A">
                    <w:rPr>
                      <w:rStyle w:val="rvts0"/>
                      <w:rFonts w:ascii="Times New Roman" w:hAnsi="Times New Roman"/>
                      <w:sz w:val="28"/>
                      <w:szCs w:val="28"/>
                    </w:rPr>
                    <w:t xml:space="preserve">ступенем вищої освіти </w:t>
                  </w:r>
                  <w:r w:rsidR="00E67141" w:rsidRPr="00B5561A">
                    <w:rPr>
                      <w:rFonts w:ascii="Times New Roman" w:hAnsi="Times New Roman"/>
                      <w:sz w:val="28"/>
                      <w:szCs w:val="28"/>
                    </w:rPr>
                    <w:t>магістр*.</w:t>
                  </w:r>
                </w:p>
              </w:tc>
            </w:tr>
            <w:tr w:rsidR="00E67141" w:rsidRPr="00EA2004" w:rsidTr="00B1007D">
              <w:trPr>
                <w:trHeight w:val="3017"/>
              </w:trPr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spacing w:after="0"/>
                    <w:contextualSpacing/>
                    <w:jc w:val="both"/>
                    <w:rPr>
                      <w:sz w:val="28"/>
                      <w:szCs w:val="24"/>
                    </w:rPr>
                  </w:pP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2. Досвід роботи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255B2A" w:rsidRDefault="008044F3" w:rsidP="00116797">
                  <w:pPr>
                    <w:spacing w:line="264" w:lineRule="auto"/>
                    <w:jc w:val="both"/>
                    <w:rPr>
                      <w:sz w:val="28"/>
                      <w:szCs w:val="24"/>
                    </w:rPr>
                  </w:pPr>
                  <w:r w:rsidRPr="00255B2A">
                    <w:rPr>
                      <w:rFonts w:ascii="Times New Roman" w:hAnsi="Times New Roman"/>
                      <w:sz w:val="28"/>
                      <w:szCs w:val="24"/>
                    </w:rPr>
                    <w:t>Ст</w:t>
                  </w:r>
                  <w:r w:rsidR="00E67141" w:rsidRPr="00255B2A">
                    <w:rPr>
                      <w:rFonts w:ascii="Times New Roman" w:hAnsi="Times New Roman"/>
                      <w:sz w:val="28"/>
                      <w:szCs w:val="24"/>
                    </w:rPr>
                    <w:t xml:space="preserve">аж роботи в правоохоронних органах або військових формуваннях не менше </w:t>
                  </w:r>
                  <w:r w:rsidR="00255B2A" w:rsidRPr="00255B2A">
                    <w:rPr>
                      <w:rFonts w:ascii="Times New Roman" w:hAnsi="Times New Roman"/>
                      <w:sz w:val="28"/>
                      <w:szCs w:val="24"/>
                    </w:rPr>
                    <w:t>10</w:t>
                  </w:r>
                  <w:r w:rsidR="00E67141" w:rsidRPr="00255B2A">
                    <w:rPr>
                      <w:rFonts w:ascii="Times New Roman" w:hAnsi="Times New Roman"/>
                      <w:sz w:val="28"/>
                      <w:szCs w:val="24"/>
                    </w:rPr>
                    <w:t xml:space="preserve"> років; досвід роботи на  керівних посадах – не менше </w:t>
                  </w:r>
                  <w:r w:rsidR="00300278">
                    <w:rPr>
                      <w:rFonts w:ascii="Times New Roman" w:hAnsi="Times New Roman"/>
                      <w:sz w:val="28"/>
                      <w:szCs w:val="24"/>
                    </w:rPr>
                    <w:t>5 років</w:t>
                  </w:r>
                  <w:r w:rsidR="00B1007D" w:rsidRPr="00255B2A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</w:tc>
            </w:tr>
            <w:tr w:rsidR="00E67141" w:rsidRPr="00EA2004" w:rsidTr="00A93E9F"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tabs>
                      <w:tab w:val="left" w:pos="4552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3. Володіння державною мово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>ю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EA2004" w:rsidRDefault="00E67141" w:rsidP="005F7A32">
                  <w:pPr>
                    <w:spacing w:after="0"/>
                    <w:contextualSpacing/>
                    <w:jc w:val="both"/>
                    <w:rPr>
                      <w:sz w:val="28"/>
                      <w:szCs w:val="24"/>
                    </w:rPr>
                  </w:pP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Вільне володіння державною мовою</w:t>
                  </w:r>
                </w:p>
              </w:tc>
            </w:tr>
            <w:tr w:rsidR="00E67141" w:rsidRPr="00EA2004" w:rsidTr="00A93E9F">
              <w:tc>
                <w:tcPr>
                  <w:tcW w:w="9537" w:type="dxa"/>
                  <w:gridSpan w:val="2"/>
                  <w:hideMark/>
                </w:tcPr>
                <w:p w:rsidR="005F7A32" w:rsidRDefault="005F7A32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ind w:left="3848" w:right="-38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</w:p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ind w:left="3848" w:right="-38"/>
                    <w:jc w:val="both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EA2004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lastRenderedPageBreak/>
                    <w:t xml:space="preserve">Вимоги до компетентності. </w:t>
                  </w:r>
                </w:p>
              </w:tc>
            </w:tr>
            <w:tr w:rsidR="00E67141" w:rsidRPr="00EA2004" w:rsidTr="00A93E9F">
              <w:tc>
                <w:tcPr>
                  <w:tcW w:w="4768" w:type="dxa"/>
                </w:tcPr>
                <w:p w:rsidR="00E67141" w:rsidRPr="00EA2004" w:rsidRDefault="00E67141" w:rsidP="005F7A32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lastRenderedPageBreak/>
                    <w:t>1. Наявність лідерських якостей</w:t>
                  </w:r>
                </w:p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769" w:type="dxa"/>
                  <w:hideMark/>
                </w:tcPr>
                <w:p w:rsidR="005F7A32" w:rsidRPr="005F7A32" w:rsidRDefault="005F7A32" w:rsidP="005F7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E67141" w:rsidRPr="00EA2004" w:rsidRDefault="005F7A32" w:rsidP="005F7A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Встановлення цілей, пріоритетів </w:t>
                  </w:r>
                  <w:r w:rsidR="00E67141"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та орієнтирів; </w:t>
                  </w:r>
                </w:p>
                <w:p w:rsidR="00E67141" w:rsidRPr="00EA2004" w:rsidRDefault="00E67141" w:rsidP="005F7A32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Стратегічне планування; Багатофункціональність; </w:t>
                  </w:r>
                </w:p>
                <w:p w:rsidR="00E67141" w:rsidRPr="00EA2004" w:rsidRDefault="00E67141" w:rsidP="005F7A32">
                  <w:pPr>
                    <w:spacing w:before="120"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Ведення ділових переговорів; Досягнення кінцевих результатів.</w:t>
                  </w:r>
                </w:p>
              </w:tc>
            </w:tr>
            <w:tr w:rsidR="00E67141" w:rsidRPr="00EA2004" w:rsidTr="00A93E9F"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sz w:val="28"/>
                      <w:szCs w:val="24"/>
                    </w:rPr>
                    <w:t>2.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Вміння приймати ефективні рішення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 xml:space="preserve">Здатність швидко приймати рішення та діяти </w:t>
                  </w:r>
                  <w:r w:rsidRPr="00EA2004">
                    <w:rPr>
                      <w:sz w:val="28"/>
                      <w:szCs w:val="24"/>
                    </w:rPr>
                    <w:t xml:space="preserve">в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екстремальних ситуаціях.</w:t>
                  </w:r>
                </w:p>
              </w:tc>
            </w:tr>
            <w:tr w:rsidR="00E67141" w:rsidRPr="00EA2004" w:rsidTr="00A93E9F"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sz w:val="28"/>
                      <w:szCs w:val="24"/>
                    </w:rPr>
                    <w:t xml:space="preserve">3.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Комунікація та взаємодія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EA2004" w:rsidRDefault="005F7A32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7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Вміння здійснювати </w:t>
                  </w:r>
                  <w:r w:rsidR="00E67141"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ефективну  комунікацію та проводити публічні виступи; </w:t>
                  </w:r>
                </w:p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Відкритість.</w:t>
                  </w:r>
                </w:p>
              </w:tc>
            </w:tr>
            <w:tr w:rsidR="00E67141" w:rsidRPr="00EA2004" w:rsidTr="00A93E9F"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sz w:val="28"/>
                      <w:szCs w:val="24"/>
                    </w:rPr>
                    <w:t>4.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Управління організацією та персоналом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Організація роботи та контроль; </w:t>
                  </w:r>
                </w:p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Управління людськими ресурсами; </w:t>
                  </w:r>
                </w:p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Вміння мотивувати підлеглих працівників.</w:t>
                  </w:r>
                </w:p>
              </w:tc>
            </w:tr>
            <w:tr w:rsidR="00E67141" w:rsidRPr="00EA2004" w:rsidTr="00A93E9F">
              <w:tc>
                <w:tcPr>
                  <w:tcW w:w="4768" w:type="dxa"/>
                </w:tcPr>
                <w:p w:rsidR="00E67141" w:rsidRPr="00EA2004" w:rsidRDefault="00E67141" w:rsidP="005F7A32">
                  <w:pPr>
                    <w:spacing w:before="120" w:after="0" w:line="240" w:lineRule="auto"/>
                    <w:contextualSpacing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5. Особистісні компетенції</w:t>
                  </w:r>
                </w:p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  <w:tc>
                <w:tcPr>
                  <w:tcW w:w="4769" w:type="dxa"/>
                  <w:hideMark/>
                </w:tcPr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6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Принциповість, рішучість і вимогливість під час прийняття рішень; </w:t>
                  </w:r>
                </w:p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15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Системність; Самоорганізація та саморозвиток; Політична нейтральність.</w:t>
                  </w:r>
                </w:p>
              </w:tc>
            </w:tr>
            <w:tr w:rsidR="00E67141" w:rsidRPr="00EA2004" w:rsidTr="00A93E9F"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6.Забезпечення громадського порядку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jc w:val="both"/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нання законодавства, яке регулює діяльність судових та правоохоронних органів; </w:t>
                  </w:r>
                </w:p>
                <w:p w:rsidR="00E67141" w:rsidRPr="00EA2004" w:rsidRDefault="005F7A32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Знання системи </w:t>
                  </w:r>
                  <w:r w:rsidR="00E67141"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правоох</w:t>
                  </w:r>
                  <w:r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 xml:space="preserve">оронних  органів, розмежування їх  компетенції, </w:t>
                  </w:r>
                  <w:r w:rsidR="00E67141"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порядок забезпечення їх співпраці.</w:t>
                  </w:r>
                </w:p>
              </w:tc>
            </w:tr>
            <w:tr w:rsidR="00E67141" w:rsidRPr="00EA2004" w:rsidTr="00A93E9F"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7. Робота з інформацією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-38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eastAsia="Times New Roman" w:hAnsi="Times New Roman"/>
                      <w:sz w:val="28"/>
                      <w:szCs w:val="24"/>
                      <w:lang w:eastAsia="ru-RU"/>
                    </w:rPr>
                    <w:t>Знання основ законодавства про інформацію</w:t>
                  </w:r>
                </w:p>
              </w:tc>
            </w:tr>
            <w:tr w:rsidR="00E67141" w:rsidRPr="00EA2004" w:rsidTr="00A93E9F">
              <w:tc>
                <w:tcPr>
                  <w:tcW w:w="9537" w:type="dxa"/>
                  <w:gridSpan w:val="2"/>
                </w:tcPr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</w:p>
                <w:p w:rsidR="00E67141" w:rsidRPr="00EA2004" w:rsidRDefault="00E67141" w:rsidP="005F7A32">
                  <w:pPr>
                    <w:widowControl w:val="0"/>
                    <w:autoSpaceDE w:val="0"/>
                    <w:autoSpaceDN w:val="0"/>
                    <w:adjustRightInd w:val="0"/>
                    <w:spacing w:after="0" w:line="33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EA2004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Професійні знання.</w:t>
                  </w:r>
                </w:p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E67141" w:rsidRPr="00EA2004" w:rsidTr="00A93E9F"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sz w:val="28"/>
                      <w:szCs w:val="24"/>
                    </w:rPr>
                    <w:t xml:space="preserve">1.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Знання законодавства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EA2004" w:rsidRDefault="005F7A32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З</w:t>
                  </w:r>
                  <w:r w:rsidR="00E67141" w:rsidRPr="00EA2004">
                    <w:rPr>
                      <w:rFonts w:ascii="Times New Roman" w:hAnsi="Times New Roman"/>
                      <w:sz w:val="28"/>
                      <w:szCs w:val="24"/>
                    </w:rPr>
                    <w:t>нання Конституції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 України, законів України «Про судоустрій і статус  суддів», «Про Вищий  антикорупційний суд», «</w:t>
                  </w:r>
                  <w:r w:rsidR="00E67141" w:rsidRPr="00EA2004">
                    <w:rPr>
                      <w:rFonts w:ascii="Times New Roman" w:hAnsi="Times New Roman"/>
                      <w:sz w:val="28"/>
                      <w:szCs w:val="24"/>
                    </w:rPr>
                    <w:t>Про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 xml:space="preserve"> Національну поліцію», «Про охоронну діяльність», </w:t>
                  </w:r>
                  <w:r w:rsidR="00E67141" w:rsidRPr="00EA2004">
                    <w:rPr>
                      <w:rFonts w:ascii="Times New Roman" w:hAnsi="Times New Roman"/>
                      <w:sz w:val="28"/>
                      <w:szCs w:val="24"/>
                    </w:rPr>
                    <w:t>«Про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 </w:t>
                  </w:r>
                  <w:r w:rsidR="00E67141" w:rsidRPr="00EA2004">
                    <w:rPr>
                      <w:rFonts w:ascii="Times New Roman" w:hAnsi="Times New Roman"/>
                      <w:sz w:val="28"/>
                      <w:szCs w:val="24"/>
                    </w:rPr>
                    <w:t>запобігання корупції», «Про</w:t>
                  </w:r>
                  <w:r>
                    <w:rPr>
                      <w:rFonts w:ascii="Times New Roman" w:hAnsi="Times New Roman"/>
                      <w:sz w:val="28"/>
                      <w:szCs w:val="24"/>
                    </w:rPr>
                    <w:t> </w:t>
                  </w:r>
                  <w:r w:rsidR="00E67141" w:rsidRPr="00EA2004">
                    <w:rPr>
                      <w:rFonts w:ascii="Times New Roman" w:hAnsi="Times New Roman"/>
                      <w:sz w:val="28"/>
                      <w:szCs w:val="24"/>
                    </w:rPr>
                    <w:t>Національне антикорупційне бюро України».</w:t>
                  </w:r>
                </w:p>
              </w:tc>
            </w:tr>
            <w:tr w:rsidR="00E67141" w:rsidRPr="00EA2004" w:rsidTr="00A93E9F">
              <w:tc>
                <w:tcPr>
                  <w:tcW w:w="4768" w:type="dxa"/>
                  <w:hideMark/>
                </w:tcPr>
                <w:p w:rsidR="00E67141" w:rsidRPr="00EA2004" w:rsidRDefault="00E67141" w:rsidP="005F7A3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sz w:val="28"/>
                      <w:szCs w:val="24"/>
                    </w:rPr>
                    <w:lastRenderedPageBreak/>
                    <w:t xml:space="preserve">2.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Знання спеціального законодавства</w:t>
                  </w:r>
                </w:p>
              </w:tc>
              <w:tc>
                <w:tcPr>
                  <w:tcW w:w="4769" w:type="dxa"/>
                  <w:hideMark/>
                </w:tcPr>
                <w:p w:rsidR="00E67141" w:rsidRPr="00EA2004" w:rsidRDefault="00E67141" w:rsidP="00255B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</w:rPr>
                  </w:pP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знання: Кримінального кодексу  України, Кримінально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 xml:space="preserve">-  процесуального кодексу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України,  Кодексу України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 xml:space="preserve">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про ад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 xml:space="preserve">міністративні  правопорушення, Кодексу адміністративного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судочинства  Украї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 xml:space="preserve">ни; законів України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«Про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 xml:space="preserve"> Вищу раду правосуддя»,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«Про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> 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звернення  громадян», «Про доступ до публічної інформації», «Про інформацію»,  «Про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> 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захист персональних д</w:t>
                  </w:r>
                  <w:r w:rsidR="00255B2A">
                    <w:rPr>
                      <w:rFonts w:ascii="Times New Roman" w:hAnsi="Times New Roman"/>
                      <w:sz w:val="28"/>
                      <w:szCs w:val="24"/>
                    </w:rPr>
                    <w:t>аних»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 xml:space="preserve">; рішень Ради суддів України, 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>наказів Державн</w:t>
                  </w:r>
                  <w:r w:rsidR="00255B2A">
                    <w:rPr>
                      <w:rFonts w:ascii="Times New Roman" w:hAnsi="Times New Roman"/>
                      <w:sz w:val="28"/>
                      <w:szCs w:val="24"/>
                    </w:rPr>
                    <w:t xml:space="preserve">ої судової адміністрації України з питань </w:t>
                  </w:r>
                  <w:r w:rsidR="005F7A32">
                    <w:rPr>
                      <w:rFonts w:ascii="Times New Roman" w:hAnsi="Times New Roman"/>
                      <w:sz w:val="28"/>
                      <w:szCs w:val="24"/>
                    </w:rPr>
                    <w:t>організаційного</w:t>
                  </w:r>
                  <w:r w:rsidRPr="00EA2004">
                    <w:rPr>
                      <w:rFonts w:ascii="Times New Roman" w:hAnsi="Times New Roman"/>
                      <w:sz w:val="28"/>
                      <w:szCs w:val="24"/>
                    </w:rPr>
                    <w:t xml:space="preserve"> забезпечення діяльності органів системи правосуддя.</w:t>
                  </w:r>
                </w:p>
              </w:tc>
            </w:tr>
          </w:tbl>
          <w:p w:rsidR="00E67141" w:rsidRPr="00EA2004" w:rsidRDefault="00E67141" w:rsidP="005F7A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E67141" w:rsidRPr="00EB65CD" w:rsidRDefault="00E67141" w:rsidP="005F7A32">
      <w:pPr>
        <w:jc w:val="both"/>
        <w:rPr>
          <w:rFonts w:ascii="Times New Roman" w:hAnsi="Times New Roman"/>
          <w:sz w:val="28"/>
          <w:szCs w:val="28"/>
        </w:rPr>
      </w:pPr>
    </w:p>
    <w:p w:rsidR="00E67141" w:rsidRPr="00EB65CD" w:rsidRDefault="00E67141" w:rsidP="005F7A32">
      <w:pPr>
        <w:widowControl w:val="0"/>
        <w:autoSpaceDE w:val="0"/>
        <w:autoSpaceDN w:val="0"/>
        <w:adjustRightInd w:val="0"/>
        <w:spacing w:before="285" w:after="0" w:line="325" w:lineRule="exact"/>
        <w:ind w:right="-3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*У разі коли особа, яка претендує на зайняття вакантно</w:t>
      </w:r>
      <w:r w:rsidR="005F7A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ї посади, здобула вищу освіту за освітньо-кваліфікаційним рівнем 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спеціаліста (повну вищу освіту),</w:t>
      </w:r>
      <w:r w:rsidR="005F7A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відповідно до підпункту 2 пункту 2 розділу XV 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«Прикінцеві та перехідні </w:t>
      </w:r>
      <w:r w:rsidR="006A5032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положення» Закону України «Про вищу освіту», така </w:t>
      </w:r>
      <w:r w:rsidRPr="00EB65C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освіта прирівнюється до вищої освіти ступеня магістра. </w:t>
      </w:r>
    </w:p>
    <w:p w:rsidR="00685020" w:rsidRDefault="00685020" w:rsidP="00E67141"/>
    <w:sectPr w:rsidR="00685020" w:rsidSect="00A8086A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BD8" w:rsidRDefault="008D1BD8" w:rsidP="00A8086A">
      <w:pPr>
        <w:spacing w:after="0" w:line="240" w:lineRule="auto"/>
      </w:pPr>
      <w:r>
        <w:separator/>
      </w:r>
    </w:p>
  </w:endnote>
  <w:endnote w:type="continuationSeparator" w:id="0">
    <w:p w:rsidR="008D1BD8" w:rsidRDefault="008D1BD8" w:rsidP="00A8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BD8" w:rsidRDefault="008D1BD8" w:rsidP="00A8086A">
      <w:pPr>
        <w:spacing w:after="0" w:line="240" w:lineRule="auto"/>
      </w:pPr>
      <w:r>
        <w:separator/>
      </w:r>
    </w:p>
  </w:footnote>
  <w:footnote w:type="continuationSeparator" w:id="0">
    <w:p w:rsidR="008D1BD8" w:rsidRDefault="008D1BD8" w:rsidP="00A8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630822"/>
      <w:docPartObj>
        <w:docPartGallery w:val="Page Numbers (Top of Page)"/>
        <w:docPartUnique/>
      </w:docPartObj>
    </w:sdtPr>
    <w:sdtContent>
      <w:p w:rsidR="00A8086A" w:rsidRDefault="008902B9">
        <w:pPr>
          <w:pStyle w:val="a5"/>
          <w:jc w:val="center"/>
        </w:pPr>
        <w:r>
          <w:fldChar w:fldCharType="begin"/>
        </w:r>
        <w:r w:rsidR="00A8086A">
          <w:instrText>PAGE   \* MERGEFORMAT</w:instrText>
        </w:r>
        <w:r>
          <w:fldChar w:fldCharType="separate"/>
        </w:r>
        <w:r w:rsidR="00842D10" w:rsidRPr="00842D10">
          <w:rPr>
            <w:noProof/>
            <w:lang w:val="ru-RU"/>
          </w:rPr>
          <w:t>3</w:t>
        </w:r>
        <w:r>
          <w:fldChar w:fldCharType="end"/>
        </w:r>
      </w:p>
    </w:sdtContent>
  </w:sdt>
  <w:p w:rsidR="00A8086A" w:rsidRDefault="00A8086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72F"/>
    <w:rsid w:val="000A6618"/>
    <w:rsid w:val="000A74F2"/>
    <w:rsid w:val="000D4C87"/>
    <w:rsid w:val="000F2475"/>
    <w:rsid w:val="00116797"/>
    <w:rsid w:val="00145357"/>
    <w:rsid w:val="00255B2A"/>
    <w:rsid w:val="00300278"/>
    <w:rsid w:val="004A5DBF"/>
    <w:rsid w:val="004C572F"/>
    <w:rsid w:val="00510180"/>
    <w:rsid w:val="005504CB"/>
    <w:rsid w:val="005E1B50"/>
    <w:rsid w:val="005F7A32"/>
    <w:rsid w:val="00630899"/>
    <w:rsid w:val="00685020"/>
    <w:rsid w:val="006A5032"/>
    <w:rsid w:val="006C0174"/>
    <w:rsid w:val="008044F3"/>
    <w:rsid w:val="00842D10"/>
    <w:rsid w:val="008902B9"/>
    <w:rsid w:val="008C3E8D"/>
    <w:rsid w:val="008D1BD8"/>
    <w:rsid w:val="0090445E"/>
    <w:rsid w:val="009A6019"/>
    <w:rsid w:val="009D35AF"/>
    <w:rsid w:val="00A8086A"/>
    <w:rsid w:val="00B1007D"/>
    <w:rsid w:val="00CC10FF"/>
    <w:rsid w:val="00D47DB6"/>
    <w:rsid w:val="00D544FE"/>
    <w:rsid w:val="00D854BA"/>
    <w:rsid w:val="00E65990"/>
    <w:rsid w:val="00E67141"/>
    <w:rsid w:val="00EA553B"/>
    <w:rsid w:val="00E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67141"/>
  </w:style>
  <w:style w:type="paragraph" w:styleId="a3">
    <w:name w:val="Balloon Text"/>
    <w:basedOn w:val="a"/>
    <w:link w:val="a4"/>
    <w:uiPriority w:val="99"/>
    <w:semiHidden/>
    <w:unhideWhenUsed/>
    <w:rsid w:val="004A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BF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86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8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67141"/>
  </w:style>
  <w:style w:type="paragraph" w:styleId="a3">
    <w:name w:val="Balloon Text"/>
    <w:basedOn w:val="a"/>
    <w:link w:val="a4"/>
    <w:uiPriority w:val="99"/>
    <w:semiHidden/>
    <w:unhideWhenUsed/>
    <w:rsid w:val="004A5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DBF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086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80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08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2020-04-17T11:45:00Z</cp:lastPrinted>
  <dcterms:created xsi:type="dcterms:W3CDTF">2020-03-11T07:58:00Z</dcterms:created>
  <dcterms:modified xsi:type="dcterms:W3CDTF">2020-04-30T12:05:00Z</dcterms:modified>
</cp:coreProperties>
</file>