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39" w:rsidRPr="00EB65CD" w:rsidRDefault="00784939" w:rsidP="00784939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784939" w:rsidRPr="00EB65CD" w:rsidRDefault="00784939" w:rsidP="0078493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C927CD" w:rsidRPr="00297C79" w:rsidRDefault="00C927CD" w:rsidP="00C927CD">
      <w:pPr>
        <w:spacing w:after="0" w:line="264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____.0</w:t>
      </w:r>
      <w:r w:rsidR="003603CE">
        <w:rPr>
          <w:rFonts w:ascii="Times New Roman" w:hAnsi="Times New Roman"/>
          <w:sz w:val="28"/>
          <w:szCs w:val="28"/>
        </w:rPr>
        <w:t>6</w:t>
      </w:r>
      <w:r w:rsidRPr="00297C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97C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784939" w:rsidRPr="00EB65CD" w:rsidRDefault="00784939" w:rsidP="00784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939" w:rsidRPr="00EB65CD" w:rsidRDefault="00784939" w:rsidP="0078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0B3">
        <w:rPr>
          <w:rFonts w:ascii="Times New Roman" w:hAnsi="Times New Roman"/>
          <w:b/>
          <w:sz w:val="28"/>
          <w:szCs w:val="28"/>
        </w:rPr>
        <w:t>УМОВИ</w:t>
      </w:r>
    </w:p>
    <w:p w:rsidR="00784939" w:rsidRDefault="00784939" w:rsidP="0078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 w:rsidRPr="00784939">
        <w:rPr>
          <w:rFonts w:ascii="Times New Roman" w:hAnsi="Times New Roman"/>
          <w:b/>
          <w:bCs/>
          <w:sz w:val="28"/>
        </w:rPr>
        <w:t>контролера І категорії (заступник</w:t>
      </w:r>
      <w:r w:rsidR="006D68BD">
        <w:rPr>
          <w:rFonts w:ascii="Times New Roman" w:hAnsi="Times New Roman"/>
          <w:b/>
          <w:bCs/>
          <w:sz w:val="28"/>
        </w:rPr>
        <w:t>а</w:t>
      </w:r>
      <w:r w:rsidRPr="00784939">
        <w:rPr>
          <w:rFonts w:ascii="Times New Roman" w:hAnsi="Times New Roman"/>
          <w:b/>
          <w:bCs/>
          <w:sz w:val="28"/>
        </w:rPr>
        <w:t xml:space="preserve"> командира відділення)</w:t>
      </w:r>
      <w:r w:rsidR="003603CE">
        <w:rPr>
          <w:rFonts w:ascii="Times New Roman" w:hAnsi="Times New Roman"/>
          <w:b/>
          <w:bCs/>
          <w:sz w:val="28"/>
        </w:rPr>
        <w:t xml:space="preserve"> взводу охорони</w:t>
      </w:r>
      <w:r w:rsidRPr="00784939">
        <w:rPr>
          <w:rFonts w:ascii="Times New Roman" w:hAnsi="Times New Roman"/>
          <w:b/>
          <w:bCs/>
          <w:sz w:val="28"/>
        </w:rPr>
        <w:t xml:space="preserve"> першого підрозділу </w:t>
      </w:r>
      <w:r w:rsidR="006D68BD">
        <w:rPr>
          <w:rFonts w:ascii="Times New Roman" w:hAnsi="Times New Roman"/>
          <w:b/>
          <w:bCs/>
          <w:sz w:val="28"/>
        </w:rPr>
        <w:t>охорони</w:t>
      </w:r>
      <w:r w:rsidR="003603CE">
        <w:rPr>
          <w:rFonts w:ascii="Times New Roman" w:hAnsi="Times New Roman"/>
          <w:b/>
          <w:bCs/>
          <w:sz w:val="28"/>
        </w:rPr>
        <w:t xml:space="preserve"> (</w:t>
      </w:r>
      <w:proofErr w:type="spellStart"/>
      <w:r w:rsidR="003603CE">
        <w:rPr>
          <w:rFonts w:ascii="Times New Roman" w:hAnsi="Times New Roman"/>
          <w:b/>
          <w:bCs/>
          <w:sz w:val="28"/>
        </w:rPr>
        <w:t>м.Дніпро</w:t>
      </w:r>
      <w:proofErr w:type="spellEnd"/>
      <w:r w:rsidR="003603CE">
        <w:rPr>
          <w:rFonts w:ascii="Times New Roman" w:hAnsi="Times New Roman"/>
          <w:b/>
          <w:bCs/>
          <w:sz w:val="28"/>
        </w:rPr>
        <w:t>)</w:t>
      </w:r>
      <w:r w:rsidR="006D68BD">
        <w:rPr>
          <w:rFonts w:ascii="Times New Roman" w:hAnsi="Times New Roman"/>
          <w:b/>
          <w:bCs/>
          <w:sz w:val="28"/>
        </w:rPr>
        <w:t xml:space="preserve"> </w:t>
      </w:r>
      <w:r w:rsidRPr="00EB65CD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3603CE" w:rsidRPr="00EB65CD" w:rsidRDefault="003603CE" w:rsidP="0078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(дві посади)</w:t>
      </w:r>
    </w:p>
    <w:p w:rsidR="00784939" w:rsidRPr="00EB65CD" w:rsidRDefault="00784939" w:rsidP="00784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B72" w:rsidRPr="00297C79" w:rsidRDefault="00C01B72" w:rsidP="00C01B72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97C79">
        <w:rPr>
          <w:rFonts w:ascii="Times New Roman" w:hAnsi="Times New Roman"/>
          <w:b/>
          <w:sz w:val="28"/>
          <w:szCs w:val="28"/>
        </w:rPr>
        <w:t>Загальні умови.</w:t>
      </w:r>
    </w:p>
    <w:p w:rsidR="00C01B72" w:rsidRPr="00297C79" w:rsidRDefault="00C01B72" w:rsidP="00C01B72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7C79">
        <w:rPr>
          <w:rFonts w:ascii="Times New Roman" w:hAnsi="Times New Roman"/>
          <w:b/>
          <w:sz w:val="28"/>
          <w:szCs w:val="28"/>
        </w:rPr>
        <w:t xml:space="preserve">1. Основні посадові обов’язки </w:t>
      </w:r>
      <w:r w:rsidR="00E61961" w:rsidRPr="00784939">
        <w:rPr>
          <w:rFonts w:ascii="Times New Roman" w:hAnsi="Times New Roman"/>
          <w:b/>
          <w:bCs/>
          <w:sz w:val="28"/>
        </w:rPr>
        <w:t>контролера І категорії (заступник</w:t>
      </w:r>
      <w:r w:rsidR="00E61961">
        <w:rPr>
          <w:rFonts w:ascii="Times New Roman" w:hAnsi="Times New Roman"/>
          <w:b/>
          <w:bCs/>
          <w:sz w:val="28"/>
        </w:rPr>
        <w:t>а</w:t>
      </w:r>
      <w:r w:rsidR="00E61961" w:rsidRPr="00784939">
        <w:rPr>
          <w:rFonts w:ascii="Times New Roman" w:hAnsi="Times New Roman"/>
          <w:b/>
          <w:bCs/>
          <w:sz w:val="28"/>
        </w:rPr>
        <w:t xml:space="preserve"> командира відділення) </w:t>
      </w:r>
      <w:r w:rsidR="003603CE">
        <w:rPr>
          <w:rFonts w:ascii="Times New Roman" w:hAnsi="Times New Roman"/>
          <w:b/>
          <w:bCs/>
          <w:sz w:val="28"/>
        </w:rPr>
        <w:t xml:space="preserve">взводу охорони </w:t>
      </w:r>
      <w:r w:rsidR="00E61961" w:rsidRPr="00784939">
        <w:rPr>
          <w:rFonts w:ascii="Times New Roman" w:hAnsi="Times New Roman"/>
          <w:b/>
          <w:bCs/>
          <w:sz w:val="28"/>
        </w:rPr>
        <w:t xml:space="preserve">першого підрозділу </w:t>
      </w:r>
      <w:r w:rsidR="00E61961">
        <w:rPr>
          <w:rFonts w:ascii="Times New Roman" w:hAnsi="Times New Roman"/>
          <w:b/>
          <w:bCs/>
          <w:sz w:val="28"/>
        </w:rPr>
        <w:t>охорони</w:t>
      </w:r>
      <w:r w:rsidR="003603CE">
        <w:rPr>
          <w:rFonts w:ascii="Times New Roman" w:hAnsi="Times New Roman"/>
          <w:b/>
          <w:bCs/>
          <w:sz w:val="28"/>
        </w:rPr>
        <w:t xml:space="preserve"> (</w:t>
      </w:r>
      <w:proofErr w:type="spellStart"/>
      <w:r w:rsidR="003603CE">
        <w:rPr>
          <w:rFonts w:ascii="Times New Roman" w:hAnsi="Times New Roman"/>
          <w:b/>
          <w:bCs/>
          <w:sz w:val="28"/>
        </w:rPr>
        <w:t>м.Дніпро</w:t>
      </w:r>
      <w:proofErr w:type="spellEnd"/>
      <w:r w:rsidR="003603CE">
        <w:rPr>
          <w:rFonts w:ascii="Times New Roman" w:hAnsi="Times New Roman"/>
          <w:b/>
          <w:bCs/>
          <w:sz w:val="28"/>
        </w:rPr>
        <w:t>)</w:t>
      </w:r>
      <w:r w:rsidRPr="00297C79">
        <w:rPr>
          <w:rFonts w:ascii="Times New Roman" w:hAnsi="Times New Roman"/>
          <w:b/>
          <w:sz w:val="28"/>
          <w:szCs w:val="28"/>
        </w:rPr>
        <w:t xml:space="preserve"> 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 xml:space="preserve">Дніпропетровській </w:t>
      </w:r>
      <w:r w:rsidRPr="00297C79">
        <w:rPr>
          <w:rFonts w:ascii="Times New Roman" w:hAnsi="Times New Roman"/>
          <w:b/>
          <w:sz w:val="28"/>
          <w:szCs w:val="28"/>
        </w:rPr>
        <w:t xml:space="preserve">області: </w:t>
      </w:r>
    </w:p>
    <w:p w:rsidR="00C01B72" w:rsidRPr="00C01B72" w:rsidRDefault="00C01B72" w:rsidP="00C01B7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припиняє прояви неповаги до суду;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784939" w:rsidRPr="00EB65CD" w:rsidRDefault="00784939" w:rsidP="00784939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784939" w:rsidRPr="00EB65CD" w:rsidRDefault="00784939" w:rsidP="00784939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p w:rsidR="00784939" w:rsidRPr="00EB65CD" w:rsidRDefault="00784939" w:rsidP="007849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939" w:rsidRPr="008224D0" w:rsidRDefault="00784939" w:rsidP="00784939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8224D0">
        <w:rPr>
          <w:rFonts w:ascii="Times New Roman" w:hAnsi="Times New Roman"/>
          <w:b/>
          <w:sz w:val="28"/>
        </w:rPr>
        <w:t>2. Умови оплати праці: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9768"/>
      </w:tblGrid>
      <w:tr w:rsidR="003603CE" w:rsidRPr="008224D0" w:rsidTr="004771FC">
        <w:trPr>
          <w:trHeight w:val="408"/>
        </w:trPr>
        <w:tc>
          <w:tcPr>
            <w:tcW w:w="9768" w:type="dxa"/>
          </w:tcPr>
          <w:p w:rsidR="003603CE" w:rsidRPr="008224D0" w:rsidRDefault="00784939" w:rsidP="003603C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D0">
              <w:rPr>
                <w:rFonts w:ascii="Times New Roman" w:hAnsi="Times New Roman"/>
                <w:sz w:val="28"/>
                <w:szCs w:val="28"/>
              </w:rPr>
              <w:t xml:space="preserve">1) посадовий оклад – 3260 гривень, </w:t>
            </w:r>
            <w:r w:rsidR="003603CE" w:rsidRPr="00822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3CE" w:rsidRPr="008224D0">
              <w:rPr>
                <w:rFonts w:ascii="Times New Roman" w:hAnsi="Times New Roman"/>
                <w:noProof/>
                <w:sz w:val="28"/>
                <w:szCs w:val="28"/>
              </w:rPr>
              <w:t xml:space="preserve"> відповідно до постанови Кабінету Міністрів України від 03 квітня 2019 року</w:t>
            </w:r>
            <w:r w:rsidR="003603CE" w:rsidRPr="008224D0"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</w:t>
            </w:r>
            <w:r w:rsidR="003603CE" w:rsidRPr="00822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співробітників територіальних підрозділів (територіальних управлінь) Служби судової охорони»:  </w:t>
            </w:r>
          </w:p>
        </w:tc>
      </w:tr>
      <w:tr w:rsidR="003603CE" w:rsidRPr="00CD0B02" w:rsidTr="004771FC">
        <w:trPr>
          <w:trHeight w:val="408"/>
        </w:trPr>
        <w:tc>
          <w:tcPr>
            <w:tcW w:w="9768" w:type="dxa"/>
          </w:tcPr>
          <w:p w:rsidR="003603CE" w:rsidRPr="003603CE" w:rsidRDefault="003603CE" w:rsidP="004771FC">
            <w:pPr>
              <w:shd w:val="clear" w:color="auto" w:fill="FFFFFF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3CE">
              <w:rPr>
                <w:rFonts w:ascii="Times New Roman" w:hAnsi="Times New Roman"/>
                <w:sz w:val="28"/>
                <w:szCs w:val="28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</w:tbl>
    <w:p w:rsidR="00784939" w:rsidRPr="00EB65CD" w:rsidRDefault="00784939" w:rsidP="003603CE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784939" w:rsidRPr="00EB65CD" w:rsidRDefault="00784939" w:rsidP="00784939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Pr="00EB65CD">
        <w:rPr>
          <w:rFonts w:ascii="Times New Roman" w:hAnsi="Times New Roman"/>
          <w:sz w:val="28"/>
        </w:rPr>
        <w:t xml:space="preserve">7) </w:t>
      </w:r>
      <w:r w:rsidRPr="00EB65CD">
        <w:rPr>
          <w:rFonts w:ascii="Times New Roman" w:hAnsi="Times New Roman"/>
          <w:sz w:val="28"/>
          <w:szCs w:val="28"/>
        </w:rPr>
        <w:t xml:space="preserve">медична довідка </w:t>
      </w:r>
      <w:r>
        <w:rPr>
          <w:rFonts w:ascii="Times New Roman" w:hAnsi="Times New Roman"/>
          <w:sz w:val="28"/>
          <w:szCs w:val="28"/>
        </w:rPr>
        <w:t xml:space="preserve">закладу охорони здоров’я довільної форми </w:t>
      </w:r>
      <w:r w:rsidRPr="00EB65C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відсутність протипоказань до фізичних навантажень</w:t>
      </w:r>
      <w:r w:rsidRPr="00EB65CD">
        <w:rPr>
          <w:rFonts w:ascii="Times New Roman" w:hAnsi="Times New Roman"/>
          <w:sz w:val="28"/>
          <w:szCs w:val="28"/>
        </w:rPr>
        <w:t>;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784939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:rsidR="00002C10" w:rsidRPr="00EB65CD" w:rsidRDefault="00002C10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603CE" w:rsidRPr="003603CE" w:rsidRDefault="003603CE" w:rsidP="003603CE">
      <w:pPr>
        <w:spacing w:line="2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603CE">
        <w:rPr>
          <w:rFonts w:ascii="Times New Roman" w:hAnsi="Times New Roman"/>
          <w:b/>
          <w:sz w:val="28"/>
          <w:szCs w:val="28"/>
        </w:rPr>
        <w:t>Документи приймаються з 08.00 год. 1</w:t>
      </w:r>
      <w:r w:rsidR="000B7AB1">
        <w:rPr>
          <w:rFonts w:ascii="Times New Roman" w:hAnsi="Times New Roman"/>
          <w:b/>
          <w:sz w:val="28"/>
          <w:szCs w:val="28"/>
        </w:rPr>
        <w:t>7</w:t>
      </w:r>
      <w:r w:rsidRPr="003603CE">
        <w:rPr>
          <w:rFonts w:ascii="Times New Roman" w:hAnsi="Times New Roman"/>
          <w:b/>
          <w:sz w:val="28"/>
          <w:szCs w:val="28"/>
        </w:rPr>
        <w:t xml:space="preserve"> червня 2020 року до 17.00 год. 2</w:t>
      </w:r>
      <w:r w:rsidR="000B7AB1">
        <w:rPr>
          <w:rFonts w:ascii="Times New Roman" w:hAnsi="Times New Roman"/>
          <w:b/>
          <w:sz w:val="28"/>
          <w:szCs w:val="28"/>
        </w:rPr>
        <w:t>7</w:t>
      </w:r>
      <w:r w:rsidRPr="003603CE">
        <w:rPr>
          <w:rFonts w:ascii="Times New Roman" w:hAnsi="Times New Roman"/>
          <w:b/>
          <w:sz w:val="28"/>
          <w:szCs w:val="28"/>
        </w:rPr>
        <w:t xml:space="preserve"> червня 2020 року, за адресою: м. Дніпро, житловий масив Придніпровський, вул. Космонавта Волкова, буд. 6 Б, територіальне </w:t>
      </w:r>
      <w:r w:rsidRPr="003603CE">
        <w:rPr>
          <w:rFonts w:ascii="Times New Roman" w:hAnsi="Times New Roman"/>
          <w:b/>
          <w:sz w:val="28"/>
          <w:szCs w:val="28"/>
        </w:rPr>
        <w:lastRenderedPageBreak/>
        <w:t xml:space="preserve">управління Служби судової охорони у Дніпропетровській області, </w:t>
      </w:r>
      <w:proofErr w:type="spellStart"/>
      <w:r w:rsidRPr="003603C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3603CE">
        <w:rPr>
          <w:rFonts w:ascii="Times New Roman" w:hAnsi="Times New Roman"/>
          <w:b/>
          <w:sz w:val="28"/>
          <w:szCs w:val="28"/>
        </w:rPr>
        <w:t>. № 314.</w:t>
      </w:r>
    </w:p>
    <w:p w:rsidR="00002C10" w:rsidRPr="003603CE" w:rsidRDefault="003603CE" w:rsidP="003603CE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3CE">
        <w:rPr>
          <w:rFonts w:ascii="Times New Roman" w:hAnsi="Times New Roman"/>
          <w:b/>
          <w:sz w:val="28"/>
          <w:szCs w:val="28"/>
        </w:rPr>
        <w:t>Електронною поштою на адресу:  kadryssodnepr@ukr.net (цілодобово).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230B0">
        <w:rPr>
          <w:rFonts w:ascii="Times New Roman" w:hAnsi="Times New Roman"/>
          <w:sz w:val="28"/>
        </w:rPr>
        <w:t xml:space="preserve"> </w:t>
      </w:r>
      <w:r w:rsidRPr="00EB65CD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контролера </w:t>
      </w:r>
      <w:r w:rsidR="00B4396B" w:rsidRPr="00B4396B">
        <w:rPr>
          <w:rFonts w:ascii="Times New Roman" w:hAnsi="Times New Roman"/>
          <w:sz w:val="28"/>
        </w:rPr>
        <w:t xml:space="preserve">І категорії (заступника командира відділення) </w:t>
      </w:r>
      <w:r w:rsidR="003603CE">
        <w:rPr>
          <w:rFonts w:ascii="Times New Roman" w:hAnsi="Times New Roman"/>
          <w:sz w:val="28"/>
        </w:rPr>
        <w:t xml:space="preserve">взводу охорони </w:t>
      </w:r>
      <w:r w:rsidR="00B4396B" w:rsidRPr="00B4396B">
        <w:rPr>
          <w:rFonts w:ascii="Times New Roman" w:hAnsi="Times New Roman"/>
          <w:sz w:val="28"/>
        </w:rPr>
        <w:t xml:space="preserve">першого підрозділу охорони </w:t>
      </w:r>
      <w:r w:rsidRPr="00B4396B">
        <w:rPr>
          <w:rFonts w:ascii="Times New Roman" w:hAnsi="Times New Roman"/>
          <w:sz w:val="28"/>
        </w:rPr>
        <w:t>тер</w:t>
      </w:r>
      <w:r w:rsidRPr="00EB65CD">
        <w:rPr>
          <w:rFonts w:ascii="Times New Roman" w:hAnsi="Times New Roman"/>
          <w:sz w:val="28"/>
        </w:rPr>
        <w:t xml:space="preserve">иторіального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784939" w:rsidRPr="00EB65CD" w:rsidRDefault="00784939" w:rsidP="0078493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54EF5" w:rsidRPr="00CD0B02" w:rsidTr="00954EF5">
        <w:trPr>
          <w:trHeight w:val="408"/>
        </w:trPr>
        <w:tc>
          <w:tcPr>
            <w:tcW w:w="9639" w:type="dxa"/>
          </w:tcPr>
          <w:p w:rsidR="00954EF5" w:rsidRPr="00954EF5" w:rsidRDefault="00954EF5" w:rsidP="00954E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EF5" w:rsidRPr="00954EF5" w:rsidRDefault="00954EF5" w:rsidP="00954E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4EF5">
              <w:rPr>
                <w:rFonts w:ascii="Times New Roman" w:eastAsia="Times New Roman" w:hAnsi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54EF5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 xml:space="preserve">м. Дніпро, вул. Космонавта Волкова, буд. 6 Б,  територіальне управління Служби судової охорони у Дніпропетровській області з 09.00 год. </w:t>
            </w:r>
            <w:r w:rsidR="000B7A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01 липня </w:t>
            </w:r>
            <w:r w:rsidRPr="00954EF5">
              <w:rPr>
                <w:rFonts w:ascii="Times New Roman" w:eastAsia="Times New Roman" w:hAnsi="Times New Roman"/>
                <w:b/>
                <w:sz w:val="28"/>
                <w:szCs w:val="28"/>
              </w:rPr>
              <w:t>2020 року .</w:t>
            </w:r>
            <w:bookmarkStart w:id="0" w:name="_GoBack"/>
            <w:bookmarkEnd w:id="0"/>
          </w:p>
          <w:p w:rsidR="00954EF5" w:rsidRPr="00954EF5" w:rsidRDefault="00954EF5" w:rsidP="00954EF5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EF5" w:rsidRPr="00CD0B02" w:rsidTr="00954EF5">
        <w:trPr>
          <w:trHeight w:val="408"/>
        </w:trPr>
        <w:tc>
          <w:tcPr>
            <w:tcW w:w="9639" w:type="dxa"/>
          </w:tcPr>
          <w:p w:rsidR="00954EF5" w:rsidRPr="00954EF5" w:rsidRDefault="00954EF5" w:rsidP="00954E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4EF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954EF5" w:rsidRPr="00954EF5" w:rsidRDefault="00954EF5" w:rsidP="00954E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54EF5">
              <w:rPr>
                <w:rFonts w:ascii="Times New Roman" w:eastAsia="Times New Roman" w:hAnsi="Times New Roman"/>
                <w:sz w:val="28"/>
                <w:szCs w:val="28"/>
              </w:rPr>
              <w:t>Поленко</w:t>
            </w:r>
            <w:proofErr w:type="spellEnd"/>
            <w:r w:rsidRPr="00954EF5">
              <w:rPr>
                <w:rFonts w:ascii="Times New Roman" w:eastAsia="Times New Roman" w:hAnsi="Times New Roman"/>
                <w:sz w:val="28"/>
                <w:szCs w:val="28"/>
              </w:rPr>
              <w:t xml:space="preserve"> Максим Сергійович, </w:t>
            </w:r>
          </w:p>
          <w:p w:rsidR="00954EF5" w:rsidRPr="00954EF5" w:rsidRDefault="00954EF5" w:rsidP="00954E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EF5">
              <w:rPr>
                <w:rFonts w:ascii="Times New Roman" w:eastAsia="Times New Roman" w:hAnsi="Times New Roman"/>
                <w:sz w:val="28"/>
                <w:szCs w:val="28"/>
              </w:rPr>
              <w:t xml:space="preserve">Комісар Олена Володимирівна </w:t>
            </w:r>
          </w:p>
          <w:p w:rsidR="00954EF5" w:rsidRPr="00954EF5" w:rsidRDefault="00954EF5" w:rsidP="00954E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EF5">
              <w:rPr>
                <w:rFonts w:ascii="Times New Roman" w:eastAsia="Times New Roman" w:hAnsi="Times New Roman"/>
                <w:sz w:val="28"/>
                <w:szCs w:val="28"/>
              </w:rPr>
              <w:t xml:space="preserve">097- 731- 54- 96, 056-722-21-13, kadryssodnepr@ukr.net </w:t>
            </w:r>
          </w:p>
          <w:p w:rsidR="00954EF5" w:rsidRPr="00954EF5" w:rsidRDefault="00954EF5" w:rsidP="00954E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4939" w:rsidRPr="00EB65CD" w:rsidTr="0009172D">
        <w:trPr>
          <w:trHeight w:val="408"/>
        </w:trPr>
        <w:tc>
          <w:tcPr>
            <w:tcW w:w="9639" w:type="dxa"/>
          </w:tcPr>
          <w:p w:rsidR="00784939" w:rsidRPr="00EB65CD" w:rsidRDefault="00784939" w:rsidP="0009172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84939" w:rsidRPr="00EB65CD" w:rsidRDefault="00784939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84939" w:rsidRPr="00EB65CD" w:rsidRDefault="00784939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84939" w:rsidRPr="00EB65CD" w:rsidRDefault="00784939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784939" w:rsidRPr="00EB65CD" w:rsidRDefault="00954EF5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Загальна </w:t>
                  </w:r>
                  <w:r w:rsidR="00784939" w:rsidRPr="00EB65CD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784939" w:rsidRDefault="00784939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  <w:p w:rsidR="002D06CA" w:rsidRDefault="002D06CA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D06CA" w:rsidRDefault="002D06CA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D06CA" w:rsidRDefault="002D06CA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D06CA" w:rsidRDefault="002D06CA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D06CA" w:rsidRPr="00EB65CD" w:rsidRDefault="002D06CA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</w:tcPr>
                <w:p w:rsidR="002D06CA" w:rsidRPr="00954EF5" w:rsidRDefault="00954EF5" w:rsidP="000B20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4EF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Має </w:t>
                  </w:r>
                  <w:r w:rsidRPr="0095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стаж роботи в правоохоронних органах, військових формуваннях, інших органах, де присвоюються військові або спеціальні звання, не менше як 1 рік або має стаж роботи в Службі судової охорони на посаді контролера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1категорії не менше ніж пів року або контролера </w:t>
                  </w:r>
                  <w:r w:rsidR="000B201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категорії не менше ніж 1</w:t>
                  </w:r>
                  <w:r w:rsidRPr="0095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рік.</w:t>
                  </w:r>
                  <w:r w:rsidR="007F27E2" w:rsidRPr="0095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2D06CA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2D06CA" w:rsidRPr="00EB65CD" w:rsidRDefault="002D06CA" w:rsidP="0009172D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 Відсутність офіцерського     складу.</w:t>
                  </w:r>
                </w:p>
              </w:tc>
              <w:tc>
                <w:tcPr>
                  <w:tcW w:w="5358" w:type="dxa"/>
                  <w:gridSpan w:val="2"/>
                </w:tcPr>
                <w:p w:rsidR="002D06CA" w:rsidRPr="00EB65CD" w:rsidRDefault="002D06CA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звання чи спеціального звання середнього </w:t>
                  </w: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784939" w:rsidRPr="00EB65CD" w:rsidRDefault="00784939" w:rsidP="0009172D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784939" w:rsidRPr="00EB65CD" w:rsidRDefault="00784939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84939" w:rsidRPr="00EB65CD" w:rsidRDefault="00784939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Вимоги до компетентності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</w:p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784939" w:rsidRPr="00EB65CD" w:rsidRDefault="00784939" w:rsidP="007F27E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784939" w:rsidRPr="00EB65CD" w:rsidRDefault="00784939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84939" w:rsidRPr="00EB65CD" w:rsidRDefault="005D7585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784939"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784939" w:rsidRPr="00EB65CD" w:rsidRDefault="00784939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784939" w:rsidRPr="00EB65CD" w:rsidTr="0009172D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784939" w:rsidRPr="00EB65CD" w:rsidRDefault="005D7585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784939"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784939" w:rsidRPr="00EB65CD" w:rsidRDefault="00784939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784939" w:rsidRPr="00EB65CD" w:rsidRDefault="00784939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знання системи правоохоронних органів, розмежування їх компетенції, </w:t>
                  </w:r>
                  <w:proofErr w:type="spellStart"/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порядо</w:t>
                  </w:r>
                  <w:r w:rsidR="00954EF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spellEnd"/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забезпечення їх співпраці</w:t>
                  </w:r>
                </w:p>
              </w:tc>
            </w:tr>
            <w:tr w:rsidR="00784939" w:rsidRPr="00EB65CD" w:rsidTr="0009172D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784939" w:rsidRPr="00EB65CD" w:rsidRDefault="00784939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784939" w:rsidRPr="00EB65CD" w:rsidRDefault="00784939" w:rsidP="0009172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84939" w:rsidRPr="00EB65CD" w:rsidTr="0009172D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784939" w:rsidRPr="00EB65CD" w:rsidRDefault="00784939" w:rsidP="000917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784939" w:rsidRPr="00EB65CD" w:rsidTr="0009172D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84939" w:rsidRPr="00EB65CD" w:rsidRDefault="00784939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784939" w:rsidRPr="00954EF5" w:rsidRDefault="00954EF5" w:rsidP="00954EF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Конституцію України, закони України, укази Президента України та акти Кабінету Міністрів України, рішення Вищої ради правосуддя та </w:t>
                  </w:r>
                  <w:proofErr w:type="spellStart"/>
                  <w:r w:rsidRPr="00954EF5">
                    <w:rPr>
                      <w:rFonts w:ascii="Times New Roman" w:hAnsi="Times New Roman"/>
                      <w:sz w:val="28"/>
                      <w:szCs w:val="28"/>
                    </w:rPr>
                    <w:t>іншиі</w:t>
                  </w:r>
                  <w:proofErr w:type="spellEnd"/>
                  <w:r w:rsidRPr="0095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нормативно-правові акти, які регулюють питання </w:t>
                  </w:r>
                  <w:r w:rsidRPr="00954EF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функціональних </w:t>
                  </w:r>
                  <w:r w:rsidRPr="0095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повноважень Служби судової охорони та підрозділу охорони, Положення про Службу судової охорони, Положення про проходження </w:t>
                  </w:r>
                  <w:r w:rsidRPr="00954EF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служби співробітниками Служби судової охорони </w:t>
                  </w:r>
                </w:p>
              </w:tc>
            </w:tr>
          </w:tbl>
          <w:p w:rsidR="00784939" w:rsidRPr="00EB65CD" w:rsidRDefault="00784939" w:rsidP="0009172D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939" w:rsidRDefault="00784939" w:rsidP="00784939"/>
    <w:p w:rsidR="00784939" w:rsidRDefault="00784939" w:rsidP="00784939"/>
    <w:p w:rsidR="00685020" w:rsidRDefault="00685020"/>
    <w:sectPr w:rsidR="00685020" w:rsidSect="002F3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276"/>
    <w:multiLevelType w:val="hybridMultilevel"/>
    <w:tmpl w:val="D11223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1704A"/>
    <w:multiLevelType w:val="hybridMultilevel"/>
    <w:tmpl w:val="8F8A2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B03"/>
    <w:rsid w:val="00002C10"/>
    <w:rsid w:val="0009515E"/>
    <w:rsid w:val="000B201B"/>
    <w:rsid w:val="000B7AB1"/>
    <w:rsid w:val="00247A0B"/>
    <w:rsid w:val="00287F61"/>
    <w:rsid w:val="002D06CA"/>
    <w:rsid w:val="002F37D0"/>
    <w:rsid w:val="00326F1E"/>
    <w:rsid w:val="003603CE"/>
    <w:rsid w:val="005070D3"/>
    <w:rsid w:val="005D7585"/>
    <w:rsid w:val="00685020"/>
    <w:rsid w:val="006D68BD"/>
    <w:rsid w:val="00767776"/>
    <w:rsid w:val="00784939"/>
    <w:rsid w:val="007F27E2"/>
    <w:rsid w:val="008224D0"/>
    <w:rsid w:val="008B751E"/>
    <w:rsid w:val="00954EF5"/>
    <w:rsid w:val="00A13CC7"/>
    <w:rsid w:val="00AF2CFF"/>
    <w:rsid w:val="00B4396B"/>
    <w:rsid w:val="00C01B72"/>
    <w:rsid w:val="00C927CD"/>
    <w:rsid w:val="00E61961"/>
    <w:rsid w:val="00E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B5B"/>
  <w15:docId w15:val="{6D480DAD-AB00-462F-A3E3-0B7CDA3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1E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954E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22</cp:revision>
  <cp:lastPrinted>2020-03-16T09:27:00Z</cp:lastPrinted>
  <dcterms:created xsi:type="dcterms:W3CDTF">2020-02-03T12:01:00Z</dcterms:created>
  <dcterms:modified xsi:type="dcterms:W3CDTF">2020-06-17T11:33:00Z</dcterms:modified>
</cp:coreProperties>
</file>